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Pr="0039226A" w:rsidRDefault="0039226A" w:rsidP="0039226A">
      <w:pPr>
        <w:suppressAutoHyphens/>
        <w:spacing w:after="0" w:line="100" w:lineRule="atLeast"/>
        <w:ind w:firstLine="708"/>
        <w:jc w:val="center"/>
        <w:rPr>
          <w:rFonts w:ascii="Times New Roman" w:eastAsia="SimSun" w:hAnsi="Times New Roman" w:cs="Times New Roman"/>
          <w:sz w:val="28"/>
          <w:szCs w:val="28"/>
          <w:lang w:eastAsia="ar-SA"/>
        </w:rPr>
      </w:pPr>
      <w:r w:rsidRPr="0039226A">
        <w:rPr>
          <w:rFonts w:ascii="Times New Roman" w:eastAsia="SimSun" w:hAnsi="Times New Roman" w:cs="Times New Roman"/>
          <w:sz w:val="28"/>
          <w:szCs w:val="28"/>
          <w:lang w:eastAsia="ar-SA"/>
        </w:rPr>
        <w:t>Муниципальное бюджетное дошкольное образовательное учреждение</w:t>
      </w:r>
    </w:p>
    <w:p w:rsidR="0039226A" w:rsidRPr="0039226A" w:rsidRDefault="0039226A" w:rsidP="0039226A">
      <w:pPr>
        <w:suppressAutoHyphens/>
        <w:spacing w:after="0" w:line="100" w:lineRule="atLeast"/>
        <w:ind w:firstLine="708"/>
        <w:jc w:val="center"/>
        <w:rPr>
          <w:rFonts w:ascii="Times New Roman" w:eastAsia="SimSun" w:hAnsi="Times New Roman" w:cs="Times New Roman"/>
          <w:sz w:val="28"/>
          <w:szCs w:val="28"/>
          <w:lang w:eastAsia="ar-SA"/>
        </w:rPr>
      </w:pPr>
      <w:r w:rsidRPr="0039226A">
        <w:rPr>
          <w:rFonts w:ascii="Times New Roman" w:eastAsia="SimSun" w:hAnsi="Times New Roman" w:cs="Times New Roman"/>
          <w:sz w:val="28"/>
          <w:szCs w:val="28"/>
          <w:lang w:eastAsia="ar-SA"/>
        </w:rPr>
        <w:t xml:space="preserve">детский сад  общеразвивающего вида №25 станицы Кавказской </w:t>
      </w:r>
    </w:p>
    <w:p w:rsidR="0039226A" w:rsidRPr="0039226A" w:rsidRDefault="0039226A" w:rsidP="0039226A">
      <w:pPr>
        <w:suppressAutoHyphens/>
        <w:spacing w:after="0" w:line="100" w:lineRule="atLeast"/>
        <w:ind w:firstLine="708"/>
        <w:jc w:val="center"/>
        <w:rPr>
          <w:rFonts w:ascii="Times New Roman" w:eastAsia="SimSun" w:hAnsi="Times New Roman" w:cs="Times New Roman"/>
          <w:sz w:val="28"/>
          <w:szCs w:val="28"/>
          <w:lang w:eastAsia="ar-SA"/>
        </w:rPr>
      </w:pPr>
      <w:r w:rsidRPr="0039226A">
        <w:rPr>
          <w:rFonts w:ascii="Times New Roman" w:eastAsia="SimSun" w:hAnsi="Times New Roman" w:cs="Times New Roman"/>
          <w:sz w:val="28"/>
          <w:szCs w:val="28"/>
          <w:lang w:eastAsia="ar-SA"/>
        </w:rPr>
        <w:t>Муниципального Образования Кавказский район</w:t>
      </w: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Pr="0039226A" w:rsidRDefault="0039226A" w:rsidP="003A3690">
      <w:pPr>
        <w:pStyle w:val="a3"/>
        <w:spacing w:after="0" w:line="276" w:lineRule="auto"/>
        <w:jc w:val="center"/>
        <w:rPr>
          <w:b/>
          <w:i/>
          <w:color w:val="000000"/>
          <w:sz w:val="36"/>
          <w:szCs w:val="36"/>
        </w:rPr>
      </w:pPr>
      <w:r w:rsidRPr="0039226A">
        <w:rPr>
          <w:b/>
          <w:i/>
          <w:color w:val="000000"/>
          <w:sz w:val="36"/>
          <w:szCs w:val="36"/>
        </w:rPr>
        <w:t>Консультация для воспитателей:</w:t>
      </w:r>
    </w:p>
    <w:p w:rsidR="0039226A" w:rsidRPr="0039226A" w:rsidRDefault="0039226A" w:rsidP="003A3690">
      <w:pPr>
        <w:pStyle w:val="a3"/>
        <w:spacing w:before="0" w:beforeAutospacing="0" w:after="0" w:afterAutospacing="0" w:line="276" w:lineRule="auto"/>
        <w:ind w:firstLine="709"/>
        <w:jc w:val="center"/>
        <w:rPr>
          <w:b/>
          <w:i/>
          <w:color w:val="000000"/>
          <w:sz w:val="36"/>
          <w:szCs w:val="36"/>
        </w:rPr>
      </w:pPr>
      <w:r w:rsidRPr="0039226A">
        <w:rPr>
          <w:b/>
          <w:i/>
          <w:color w:val="000000"/>
          <w:sz w:val="36"/>
          <w:szCs w:val="36"/>
        </w:rPr>
        <w:t>«Кризис 3 лет или как использовать этот период для развития самостоятельности»</w:t>
      </w: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39226A">
      <w:pPr>
        <w:pStyle w:val="a3"/>
        <w:spacing w:before="0" w:beforeAutospacing="0" w:after="0" w:afterAutospacing="0" w:line="276" w:lineRule="auto"/>
        <w:rPr>
          <w:b/>
          <w:color w:val="000000"/>
          <w:sz w:val="28"/>
          <w:szCs w:val="28"/>
        </w:rPr>
      </w:pPr>
    </w:p>
    <w:p w:rsidR="0039226A" w:rsidRDefault="0039226A" w:rsidP="0039226A">
      <w:pPr>
        <w:pStyle w:val="a3"/>
        <w:spacing w:before="0" w:beforeAutospacing="0" w:after="0" w:afterAutospacing="0" w:line="276" w:lineRule="auto"/>
        <w:jc w:val="center"/>
        <w:rPr>
          <w:b/>
          <w:color w:val="000000"/>
          <w:sz w:val="28"/>
          <w:szCs w:val="28"/>
        </w:rPr>
      </w:pPr>
      <w:r w:rsidRPr="0039226A">
        <w:rPr>
          <w:b/>
          <w:color w:val="000000"/>
          <w:sz w:val="28"/>
          <w:szCs w:val="28"/>
        </w:rPr>
        <w:drawing>
          <wp:inline distT="0" distB="0" distL="0" distR="0" wp14:anchorId="6C4CE546" wp14:editId="5D0491DC">
            <wp:extent cx="3790950" cy="3204164"/>
            <wp:effectExtent l="0" t="0" r="0" b="0"/>
            <wp:docPr id="1" name="Рисунок 1" descr="https://avatars.mds.yandex.net/get-zen_doc/3985268/pub_6097d329203bf7596df04da8_6097d38a4461ec746ce5b37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3985268/pub_6097d329203bf7596df04da8_6097d38a4461ec746ce5b37a/scale_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95850" cy="3208306"/>
                    </a:xfrm>
                    <a:prstGeom prst="rect">
                      <a:avLst/>
                    </a:prstGeom>
                    <a:noFill/>
                    <a:ln>
                      <a:noFill/>
                    </a:ln>
                  </pic:spPr>
                </pic:pic>
              </a:graphicData>
            </a:graphic>
          </wp:inline>
        </w:drawing>
      </w: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39226A" w:rsidRDefault="0039226A" w:rsidP="00EB7E68">
      <w:pPr>
        <w:pStyle w:val="a3"/>
        <w:spacing w:before="0" w:beforeAutospacing="0" w:after="0" w:afterAutospacing="0" w:line="276" w:lineRule="auto"/>
        <w:ind w:firstLine="709"/>
        <w:jc w:val="center"/>
        <w:rPr>
          <w:b/>
          <w:color w:val="000000"/>
          <w:sz w:val="28"/>
          <w:szCs w:val="28"/>
        </w:rPr>
      </w:pPr>
    </w:p>
    <w:p w:rsidR="00EB7E68" w:rsidRPr="00EB7E68" w:rsidRDefault="00EB7E68" w:rsidP="003A3690">
      <w:pPr>
        <w:pStyle w:val="a3"/>
        <w:spacing w:before="0" w:beforeAutospacing="0" w:after="0" w:afterAutospacing="0" w:line="276" w:lineRule="auto"/>
        <w:jc w:val="center"/>
        <w:rPr>
          <w:b/>
          <w:color w:val="000000"/>
          <w:sz w:val="28"/>
          <w:szCs w:val="28"/>
        </w:rPr>
      </w:pPr>
      <w:bookmarkStart w:id="0" w:name="_GoBack"/>
      <w:bookmarkEnd w:id="0"/>
      <w:r w:rsidRPr="00EB7E68">
        <w:rPr>
          <w:b/>
          <w:color w:val="000000"/>
          <w:sz w:val="28"/>
          <w:szCs w:val="28"/>
        </w:rPr>
        <w:t>Консультация для воспитателей:</w:t>
      </w:r>
    </w:p>
    <w:p w:rsidR="00EB7E68" w:rsidRPr="00EB7E68" w:rsidRDefault="00EB7E68" w:rsidP="00EB7E68">
      <w:pPr>
        <w:pStyle w:val="a3"/>
        <w:spacing w:before="0" w:beforeAutospacing="0" w:after="0" w:afterAutospacing="0" w:line="276" w:lineRule="auto"/>
        <w:ind w:firstLine="709"/>
        <w:jc w:val="center"/>
        <w:rPr>
          <w:b/>
          <w:color w:val="000000"/>
          <w:sz w:val="28"/>
          <w:szCs w:val="28"/>
        </w:rPr>
      </w:pPr>
      <w:r w:rsidRPr="00EB7E68">
        <w:rPr>
          <w:b/>
          <w:color w:val="000000"/>
          <w:sz w:val="28"/>
          <w:szCs w:val="28"/>
        </w:rPr>
        <w:t>«Кризис 3 лет или как использовать этот период для развития самостоятельности»</w:t>
      </w:r>
    </w:p>
    <w:p w:rsidR="00EB7E68" w:rsidRPr="00EB7E68" w:rsidRDefault="00EB7E68" w:rsidP="00EB7E68">
      <w:pPr>
        <w:pStyle w:val="a3"/>
        <w:spacing w:before="0" w:beforeAutospacing="0" w:after="0" w:afterAutospacing="0" w:line="276" w:lineRule="auto"/>
        <w:ind w:firstLine="709"/>
        <w:jc w:val="both"/>
        <w:rPr>
          <w:color w:val="000000"/>
          <w:sz w:val="28"/>
          <w:szCs w:val="28"/>
        </w:rPr>
      </w:pPr>
      <w:r>
        <w:rPr>
          <w:color w:val="000000"/>
          <w:sz w:val="28"/>
          <w:szCs w:val="28"/>
        </w:rPr>
        <w:t>Г</w:t>
      </w:r>
      <w:r w:rsidRPr="00EB7E68">
        <w:rPr>
          <w:color w:val="000000"/>
          <w:sz w:val="28"/>
          <w:szCs w:val="28"/>
        </w:rPr>
        <w:t xml:space="preserve">раница между ранним и дошкольным детством — один из наиболее трудных в жизни ребенка. По Д.Б. </w:t>
      </w:r>
      <w:proofErr w:type="spellStart"/>
      <w:r w:rsidRPr="00EB7E68">
        <w:rPr>
          <w:color w:val="000000"/>
          <w:sz w:val="28"/>
          <w:szCs w:val="28"/>
        </w:rPr>
        <w:t>Эльконину</w:t>
      </w:r>
      <w:proofErr w:type="spellEnd"/>
      <w:r w:rsidRPr="00EB7E68">
        <w:rPr>
          <w:color w:val="000000"/>
          <w:sz w:val="28"/>
          <w:szCs w:val="28"/>
        </w:rPr>
        <w:t>, это разрушение, пересмотр старой системы социальных отношений, кризис выделения своего </w:t>
      </w:r>
      <w:r w:rsidRPr="00EB7E68">
        <w:rPr>
          <w:b/>
          <w:bCs/>
          <w:i/>
          <w:iCs/>
          <w:color w:val="000000"/>
          <w:sz w:val="28"/>
          <w:szCs w:val="28"/>
        </w:rPr>
        <w:t>«Я»</w:t>
      </w:r>
      <w:r w:rsidRPr="00EB7E68">
        <w:rPr>
          <w:color w:val="000000"/>
          <w:sz w:val="28"/>
          <w:szCs w:val="28"/>
        </w:rPr>
        <w:t>. Ребенок, отделяясь от взрослых, пытается установить с ним новые, более глубокие отношения.</w:t>
      </w:r>
    </w:p>
    <w:p w:rsidR="00EB7E68" w:rsidRDefault="00EB7E68" w:rsidP="00EB7E68">
      <w:pPr>
        <w:pStyle w:val="a3"/>
        <w:spacing w:before="0" w:beforeAutospacing="0" w:after="0" w:afterAutospacing="0" w:line="276" w:lineRule="auto"/>
        <w:ind w:firstLine="709"/>
        <w:jc w:val="both"/>
        <w:rPr>
          <w:color w:val="000000"/>
          <w:sz w:val="28"/>
          <w:szCs w:val="28"/>
        </w:rPr>
      </w:pPr>
      <w:r w:rsidRPr="00EB7E68">
        <w:rPr>
          <w:color w:val="000000"/>
          <w:sz w:val="28"/>
          <w:szCs w:val="28"/>
        </w:rPr>
        <w:t>Изменение позиции ребенка, возрастание его самостоятельности и активности требуют от близких взрослых своевременной перестройки. Если же новые отношения с ребенком не складываются, его инициатива не поощряется, самостоятельность постоянно ограничивается, у ребенка возникают кризисные явления, проявляющиеся в отношениях со взрослыми </w:t>
      </w:r>
      <w:r w:rsidRPr="00EB7E68">
        <w:rPr>
          <w:i/>
          <w:iCs/>
          <w:color w:val="000000"/>
          <w:sz w:val="28"/>
          <w:szCs w:val="28"/>
        </w:rPr>
        <w:t>(и никогда — со сверстниками)</w:t>
      </w:r>
      <w:r>
        <w:rPr>
          <w:color w:val="000000"/>
          <w:sz w:val="28"/>
          <w:szCs w:val="28"/>
        </w:rPr>
        <w:t>.</w:t>
      </w:r>
    </w:p>
    <w:p w:rsidR="00EB7E68" w:rsidRPr="00EB7E68" w:rsidRDefault="00EB7E68" w:rsidP="00EB7E68">
      <w:pPr>
        <w:pStyle w:val="a3"/>
        <w:spacing w:before="0" w:beforeAutospacing="0" w:after="0" w:afterAutospacing="0" w:line="276" w:lineRule="auto"/>
        <w:ind w:firstLine="709"/>
        <w:jc w:val="both"/>
        <w:rPr>
          <w:color w:val="000000"/>
          <w:sz w:val="28"/>
          <w:szCs w:val="28"/>
        </w:rPr>
      </w:pPr>
      <w:r w:rsidRPr="00EB7E68">
        <w:rPr>
          <w:color w:val="000000"/>
          <w:sz w:val="28"/>
          <w:szCs w:val="28"/>
        </w:rPr>
        <w:t>Исп</w:t>
      </w:r>
      <w:r>
        <w:rPr>
          <w:color w:val="000000"/>
          <w:sz w:val="28"/>
          <w:szCs w:val="28"/>
        </w:rPr>
        <w:t>ользование кризиса трех лет для</w:t>
      </w:r>
      <w:r w:rsidRPr="00EB7E68">
        <w:rPr>
          <w:color w:val="000000"/>
          <w:sz w:val="28"/>
          <w:szCs w:val="28"/>
        </w:rPr>
        <w:t xml:space="preserve"> развития самостоятельности вашего ребенка.</w:t>
      </w:r>
    </w:p>
    <w:p w:rsidR="00EB7E68" w:rsidRPr="00EB7E68" w:rsidRDefault="00EB7E68" w:rsidP="00EB7E68">
      <w:pPr>
        <w:pStyle w:val="a3"/>
        <w:spacing w:before="0" w:beforeAutospacing="0" w:after="0" w:afterAutospacing="0" w:line="276" w:lineRule="auto"/>
        <w:ind w:firstLine="709"/>
        <w:jc w:val="both"/>
        <w:rPr>
          <w:color w:val="000000"/>
          <w:sz w:val="28"/>
          <w:szCs w:val="28"/>
        </w:rPr>
      </w:pPr>
      <w:r w:rsidRPr="00EB7E68">
        <w:rPr>
          <w:color w:val="000000"/>
          <w:sz w:val="28"/>
          <w:szCs w:val="28"/>
        </w:rPr>
        <w:t xml:space="preserve">Это необходимый </w:t>
      </w:r>
      <w:r w:rsidR="0039226A">
        <w:rPr>
          <w:color w:val="000000"/>
          <w:sz w:val="28"/>
          <w:szCs w:val="28"/>
        </w:rPr>
        <w:t>для развития кризис. Он помогает</w:t>
      </w:r>
      <w:r w:rsidRPr="00EB7E68">
        <w:rPr>
          <w:color w:val="000000"/>
          <w:sz w:val="28"/>
          <w:szCs w:val="28"/>
        </w:rPr>
        <w:t xml:space="preserve"> нам перейти на новую ступеньку развития. Это кризис социальных отношений ребёнка. </w:t>
      </w:r>
    </w:p>
    <w:p w:rsidR="00EB7E68" w:rsidRPr="0039226A" w:rsidRDefault="00EB7E68" w:rsidP="00EB7E68">
      <w:pPr>
        <w:pStyle w:val="a3"/>
        <w:spacing w:before="0" w:beforeAutospacing="0" w:after="0" w:afterAutospacing="0" w:line="276" w:lineRule="auto"/>
        <w:ind w:firstLine="709"/>
        <w:jc w:val="both"/>
        <w:rPr>
          <w:b/>
          <w:color w:val="000000"/>
          <w:sz w:val="28"/>
          <w:szCs w:val="28"/>
          <w:u w:val="single"/>
        </w:rPr>
      </w:pPr>
      <w:r w:rsidRPr="0039226A">
        <w:rPr>
          <w:b/>
          <w:color w:val="000000"/>
          <w:sz w:val="28"/>
          <w:szCs w:val="28"/>
          <w:u w:val="single"/>
        </w:rPr>
        <w:t xml:space="preserve">Основные симптомы кризиса 3-х лет </w:t>
      </w:r>
    </w:p>
    <w:p w:rsidR="00EB7E68" w:rsidRPr="00EB7E68" w:rsidRDefault="0039226A" w:rsidP="00EB7E68">
      <w:pPr>
        <w:pStyle w:val="a3"/>
        <w:spacing w:before="0" w:beforeAutospacing="0" w:after="0" w:afterAutospacing="0" w:line="276" w:lineRule="auto"/>
        <w:ind w:firstLine="709"/>
        <w:jc w:val="both"/>
        <w:rPr>
          <w:color w:val="000000"/>
          <w:sz w:val="28"/>
          <w:szCs w:val="28"/>
        </w:rPr>
      </w:pPr>
      <w:r>
        <w:rPr>
          <w:b/>
          <w:color w:val="000000"/>
          <w:sz w:val="28"/>
          <w:szCs w:val="28"/>
        </w:rPr>
        <w:t>1.</w:t>
      </w:r>
      <w:r w:rsidR="00EB7E68" w:rsidRPr="00EB7E68">
        <w:rPr>
          <w:color w:val="000000"/>
          <w:sz w:val="28"/>
          <w:szCs w:val="28"/>
        </w:rPr>
        <w:t xml:space="preserve"> Негативизм. Его надо отличать от обычного непослушания. При непослушании дети отказываются делать то, что не хотят делать. При негативизме дети отказываются делать даже то, что хотят делать (т. е. им важно сделать именно наперекор).</w:t>
      </w:r>
    </w:p>
    <w:p w:rsidR="00EB7E68" w:rsidRPr="00EB7E68" w:rsidRDefault="0039226A" w:rsidP="00EB7E68">
      <w:pPr>
        <w:pStyle w:val="a3"/>
        <w:spacing w:before="0" w:beforeAutospacing="0" w:after="0" w:afterAutospacing="0" w:line="276" w:lineRule="auto"/>
        <w:ind w:firstLine="709"/>
        <w:jc w:val="both"/>
        <w:rPr>
          <w:color w:val="000000"/>
          <w:sz w:val="28"/>
          <w:szCs w:val="28"/>
        </w:rPr>
      </w:pPr>
      <w:r>
        <w:rPr>
          <w:b/>
          <w:color w:val="000000"/>
          <w:sz w:val="28"/>
          <w:szCs w:val="28"/>
        </w:rPr>
        <w:t>2.</w:t>
      </w:r>
      <w:r w:rsidR="00EB7E68" w:rsidRPr="00EB7E68">
        <w:rPr>
          <w:color w:val="000000"/>
          <w:sz w:val="28"/>
          <w:szCs w:val="28"/>
        </w:rPr>
        <w:t xml:space="preserve"> </w:t>
      </w:r>
      <w:proofErr w:type="gramStart"/>
      <w:r w:rsidR="00EB7E68" w:rsidRPr="00EB7E68">
        <w:rPr>
          <w:color w:val="000000"/>
          <w:sz w:val="28"/>
          <w:szCs w:val="28"/>
        </w:rPr>
        <w:t>Упрямство – это реакция ребёнка, когда он настаивает на чём-либо не потому, что ему этого очень хочется, а потому, что он это потребовал.</w:t>
      </w:r>
      <w:proofErr w:type="gramEnd"/>
      <w:r w:rsidR="00EB7E68" w:rsidRPr="00EB7E68">
        <w:rPr>
          <w:color w:val="000000"/>
          <w:sz w:val="28"/>
          <w:szCs w:val="28"/>
        </w:rPr>
        <w:t xml:space="preserve"> Упрямство нужно уметь отличать от настойчивости. </w:t>
      </w:r>
    </w:p>
    <w:p w:rsidR="00EB7E68" w:rsidRPr="00EB7E68" w:rsidRDefault="0039226A" w:rsidP="00EB7E68">
      <w:pPr>
        <w:pStyle w:val="a3"/>
        <w:spacing w:before="0" w:beforeAutospacing="0" w:after="0" w:afterAutospacing="0" w:line="276" w:lineRule="auto"/>
        <w:ind w:firstLine="709"/>
        <w:jc w:val="both"/>
        <w:rPr>
          <w:color w:val="000000"/>
          <w:sz w:val="28"/>
          <w:szCs w:val="28"/>
        </w:rPr>
      </w:pPr>
      <w:r>
        <w:rPr>
          <w:b/>
          <w:color w:val="000000"/>
          <w:sz w:val="28"/>
          <w:szCs w:val="28"/>
        </w:rPr>
        <w:t>3.</w:t>
      </w:r>
      <w:r w:rsidR="00EB7E68" w:rsidRPr="00EB7E68">
        <w:rPr>
          <w:color w:val="000000"/>
          <w:sz w:val="28"/>
          <w:szCs w:val="28"/>
        </w:rPr>
        <w:t xml:space="preserve"> Протест. Ребёнок бунтует против норм воспитания.</w:t>
      </w:r>
    </w:p>
    <w:p w:rsidR="00EB7E68" w:rsidRPr="00EB7E68" w:rsidRDefault="0039226A" w:rsidP="00EB7E68">
      <w:pPr>
        <w:pStyle w:val="a3"/>
        <w:spacing w:before="0" w:beforeAutospacing="0" w:after="0" w:afterAutospacing="0" w:line="276" w:lineRule="auto"/>
        <w:ind w:firstLine="709"/>
        <w:jc w:val="both"/>
        <w:rPr>
          <w:color w:val="000000"/>
          <w:sz w:val="28"/>
          <w:szCs w:val="28"/>
        </w:rPr>
      </w:pPr>
      <w:r w:rsidRPr="0039226A">
        <w:rPr>
          <w:b/>
          <w:color w:val="000000"/>
          <w:sz w:val="28"/>
          <w:szCs w:val="28"/>
        </w:rPr>
        <w:t>4.</w:t>
      </w:r>
      <w:r w:rsidR="00EB7E68" w:rsidRPr="00EB7E68">
        <w:rPr>
          <w:color w:val="000000"/>
          <w:sz w:val="28"/>
          <w:szCs w:val="28"/>
        </w:rPr>
        <w:t xml:space="preserve"> Ревность (в семьях с несколькими детьми).</w:t>
      </w:r>
    </w:p>
    <w:p w:rsidR="00EB7E68" w:rsidRPr="00EB7E68" w:rsidRDefault="0039226A" w:rsidP="00EB7E68">
      <w:pPr>
        <w:pStyle w:val="a3"/>
        <w:spacing w:before="0" w:beforeAutospacing="0" w:after="0" w:afterAutospacing="0" w:line="276" w:lineRule="auto"/>
        <w:ind w:firstLine="709"/>
        <w:jc w:val="both"/>
        <w:rPr>
          <w:color w:val="000000"/>
          <w:sz w:val="28"/>
          <w:szCs w:val="28"/>
        </w:rPr>
      </w:pPr>
      <w:r>
        <w:rPr>
          <w:b/>
          <w:color w:val="000000"/>
          <w:sz w:val="28"/>
          <w:szCs w:val="28"/>
        </w:rPr>
        <w:t>5.</w:t>
      </w:r>
      <w:r w:rsidR="00EB7E68" w:rsidRPr="00EB7E68">
        <w:rPr>
          <w:color w:val="000000"/>
          <w:sz w:val="28"/>
          <w:szCs w:val="28"/>
        </w:rPr>
        <w:t xml:space="preserve"> Обесценивание. Ребёнок перестаёт ценить то, что ценил раньше. К этому относятся и люди, и вещи, и даже собственные переживания</w:t>
      </w:r>
      <w:r>
        <w:rPr>
          <w:color w:val="000000"/>
          <w:sz w:val="28"/>
          <w:szCs w:val="28"/>
        </w:rPr>
        <w:t>.</w:t>
      </w:r>
    </w:p>
    <w:p w:rsidR="00EB7E68" w:rsidRPr="00EB7E68" w:rsidRDefault="0039226A" w:rsidP="00EB7E68">
      <w:pPr>
        <w:pStyle w:val="a3"/>
        <w:spacing w:before="0" w:beforeAutospacing="0" w:after="0" w:afterAutospacing="0" w:line="276" w:lineRule="auto"/>
        <w:ind w:firstLine="709"/>
        <w:jc w:val="both"/>
        <w:rPr>
          <w:color w:val="000000"/>
          <w:sz w:val="28"/>
          <w:szCs w:val="28"/>
        </w:rPr>
      </w:pPr>
      <w:r>
        <w:rPr>
          <w:b/>
          <w:color w:val="000000"/>
          <w:sz w:val="28"/>
          <w:szCs w:val="28"/>
        </w:rPr>
        <w:t>6.</w:t>
      </w:r>
      <w:r w:rsidR="00EB7E68" w:rsidRPr="00EB7E68">
        <w:rPr>
          <w:color w:val="000000"/>
          <w:sz w:val="28"/>
          <w:szCs w:val="28"/>
        </w:rPr>
        <w:t xml:space="preserve"> Деспотизм (в семьях с одним ребёнком.) У ребёнка появляется стремление проявлять власть по отношению к окружающим.</w:t>
      </w:r>
    </w:p>
    <w:p w:rsidR="00EB7E68" w:rsidRPr="00EB7E68" w:rsidRDefault="0039226A" w:rsidP="00EB7E68">
      <w:pPr>
        <w:pStyle w:val="a3"/>
        <w:spacing w:before="0" w:beforeAutospacing="0" w:after="0" w:afterAutospacing="0" w:line="276" w:lineRule="auto"/>
        <w:ind w:firstLine="709"/>
        <w:jc w:val="both"/>
        <w:rPr>
          <w:color w:val="000000"/>
          <w:sz w:val="28"/>
          <w:szCs w:val="28"/>
        </w:rPr>
      </w:pPr>
      <w:r>
        <w:rPr>
          <w:b/>
          <w:color w:val="000000"/>
          <w:sz w:val="28"/>
          <w:szCs w:val="28"/>
        </w:rPr>
        <w:t xml:space="preserve">7. </w:t>
      </w:r>
      <w:r w:rsidR="00EB7E68" w:rsidRPr="00EB7E68">
        <w:rPr>
          <w:color w:val="000000"/>
          <w:sz w:val="28"/>
          <w:szCs w:val="28"/>
        </w:rPr>
        <w:t xml:space="preserve">Своенравие, стремление к самостоятельности. </w:t>
      </w:r>
    </w:p>
    <w:p w:rsidR="00EB7E68" w:rsidRPr="005E7845" w:rsidRDefault="00EB7E68" w:rsidP="00EB7E68">
      <w:pPr>
        <w:pStyle w:val="a3"/>
        <w:spacing w:before="0" w:beforeAutospacing="0" w:after="0" w:afterAutospacing="0" w:line="276" w:lineRule="auto"/>
        <w:ind w:firstLine="709"/>
        <w:jc w:val="both"/>
        <w:rPr>
          <w:b/>
          <w:color w:val="000000"/>
          <w:sz w:val="28"/>
          <w:szCs w:val="28"/>
        </w:rPr>
      </w:pPr>
      <w:r w:rsidRPr="005E7845">
        <w:rPr>
          <w:b/>
          <w:color w:val="000000"/>
          <w:sz w:val="28"/>
          <w:szCs w:val="28"/>
        </w:rPr>
        <w:t>Как использовать кризис 3-х лет для развития самостоятельности?</w:t>
      </w:r>
    </w:p>
    <w:p w:rsidR="00EB7E68" w:rsidRPr="00EB7E68" w:rsidRDefault="00EB7E68" w:rsidP="00EB7E68">
      <w:pPr>
        <w:pStyle w:val="a3"/>
        <w:spacing w:before="0" w:beforeAutospacing="0" w:after="0" w:afterAutospacing="0" w:line="276" w:lineRule="auto"/>
        <w:ind w:firstLine="709"/>
        <w:jc w:val="both"/>
        <w:rPr>
          <w:color w:val="000000"/>
          <w:sz w:val="28"/>
          <w:szCs w:val="28"/>
        </w:rPr>
      </w:pPr>
      <w:r w:rsidRPr="0039226A">
        <w:rPr>
          <w:b/>
          <w:color w:val="000000"/>
          <w:sz w:val="28"/>
          <w:szCs w:val="28"/>
        </w:rPr>
        <w:t>1.</w:t>
      </w:r>
      <w:r w:rsidRPr="00EB7E68">
        <w:rPr>
          <w:color w:val="000000"/>
          <w:sz w:val="28"/>
          <w:szCs w:val="28"/>
        </w:rPr>
        <w:t xml:space="preserve"> Не нужно выполнять за ребенка то, что он может сделать сам.</w:t>
      </w:r>
    </w:p>
    <w:p w:rsidR="00EB7E68" w:rsidRPr="00EB7E68" w:rsidRDefault="00EB7E68" w:rsidP="00EB7E68">
      <w:pPr>
        <w:pStyle w:val="a3"/>
        <w:spacing w:before="0" w:beforeAutospacing="0" w:after="0" w:afterAutospacing="0" w:line="276" w:lineRule="auto"/>
        <w:ind w:firstLine="709"/>
        <w:jc w:val="both"/>
        <w:rPr>
          <w:color w:val="000000"/>
          <w:sz w:val="28"/>
          <w:szCs w:val="28"/>
        </w:rPr>
      </w:pPr>
      <w:r w:rsidRPr="0039226A">
        <w:rPr>
          <w:b/>
          <w:color w:val="000000"/>
          <w:sz w:val="28"/>
          <w:szCs w:val="28"/>
        </w:rPr>
        <w:t>2.</w:t>
      </w:r>
      <w:r w:rsidRPr="00EB7E68">
        <w:rPr>
          <w:color w:val="000000"/>
          <w:sz w:val="28"/>
          <w:szCs w:val="28"/>
        </w:rPr>
        <w:t xml:space="preserve"> Следует помогать ребенку только в том случае, если он сам просит взрослого о помощи. Не нужно вмешиваться в деятельность ребенка</w:t>
      </w:r>
    </w:p>
    <w:p w:rsidR="00EB7E68" w:rsidRPr="00EB7E68" w:rsidRDefault="00EB7E68" w:rsidP="00EB7E68">
      <w:pPr>
        <w:pStyle w:val="a3"/>
        <w:spacing w:before="0" w:beforeAutospacing="0" w:after="0" w:afterAutospacing="0" w:line="276" w:lineRule="auto"/>
        <w:ind w:firstLine="709"/>
        <w:jc w:val="both"/>
        <w:rPr>
          <w:color w:val="000000"/>
          <w:sz w:val="28"/>
          <w:szCs w:val="28"/>
        </w:rPr>
      </w:pPr>
      <w:r w:rsidRPr="0039226A">
        <w:rPr>
          <w:b/>
          <w:color w:val="000000"/>
          <w:sz w:val="28"/>
          <w:szCs w:val="28"/>
        </w:rPr>
        <w:t>3.</w:t>
      </w:r>
      <w:r w:rsidRPr="00EB7E68">
        <w:rPr>
          <w:color w:val="000000"/>
          <w:sz w:val="28"/>
          <w:szCs w:val="28"/>
        </w:rPr>
        <w:t xml:space="preserve"> Нужно всячески поощрять стремление к самостоятельности. В этом возрасте ребенок очень часто повторяет: «Я сам!». Важно не препятствовать ему в этом стрем</w:t>
      </w:r>
      <w:r>
        <w:rPr>
          <w:color w:val="000000"/>
          <w:sz w:val="28"/>
          <w:szCs w:val="28"/>
        </w:rPr>
        <w:t>лении.</w:t>
      </w:r>
    </w:p>
    <w:sectPr w:rsidR="00EB7E68" w:rsidRPr="00EB7E68" w:rsidSect="00EB7E68">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E68"/>
    <w:rsid w:val="0039226A"/>
    <w:rsid w:val="003A3690"/>
    <w:rsid w:val="005E7845"/>
    <w:rsid w:val="009023F8"/>
    <w:rsid w:val="00EB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22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2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7E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922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92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302">
      <w:bodyDiv w:val="1"/>
      <w:marLeft w:val="0"/>
      <w:marRight w:val="0"/>
      <w:marTop w:val="0"/>
      <w:marBottom w:val="0"/>
      <w:divBdr>
        <w:top w:val="none" w:sz="0" w:space="0" w:color="auto"/>
        <w:left w:val="none" w:sz="0" w:space="0" w:color="auto"/>
        <w:bottom w:val="none" w:sz="0" w:space="0" w:color="auto"/>
        <w:right w:val="none" w:sz="0" w:space="0" w:color="auto"/>
      </w:divBdr>
    </w:div>
    <w:div w:id="60943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380</Words>
  <Characters>2170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79022</dc:creator>
  <cp:keywords/>
  <dc:description/>
  <cp:lastModifiedBy>Владелец</cp:lastModifiedBy>
  <cp:revision>3</cp:revision>
  <dcterms:created xsi:type="dcterms:W3CDTF">2020-12-16T10:23:00Z</dcterms:created>
  <dcterms:modified xsi:type="dcterms:W3CDTF">2021-11-22T12:40:00Z</dcterms:modified>
</cp:coreProperties>
</file>